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9BC" w:rsidRPr="00A90DA2" w:rsidRDefault="00B40671" w:rsidP="005F46DD">
      <w:pPr>
        <w:jc w:val="center"/>
        <w:rPr>
          <w:rFonts w:ascii="Harrington" w:hAnsi="Harrington" w:cs="Times New Roman"/>
          <w:b/>
          <w:sz w:val="72"/>
          <w:szCs w:val="72"/>
        </w:rPr>
      </w:pPr>
      <w:r w:rsidRPr="00A90DA2">
        <w:rPr>
          <w:rFonts w:ascii="Harrington" w:hAnsi="Harrington" w:cs="Times New Roman"/>
          <w:b/>
          <w:sz w:val="72"/>
          <w:szCs w:val="72"/>
        </w:rPr>
        <w:t>Meghívó</w:t>
      </w:r>
    </w:p>
    <w:p w:rsidR="003F25E0" w:rsidRPr="00A77CCE" w:rsidRDefault="005F46DD" w:rsidP="00CF5D98">
      <w:pPr>
        <w:jc w:val="center"/>
        <w:rPr>
          <w:rFonts w:ascii="Book Antiqua" w:hAnsi="Book Antiqua" w:cs="Arial"/>
          <w:sz w:val="40"/>
          <w:szCs w:val="40"/>
        </w:rPr>
      </w:pPr>
      <w:r w:rsidRPr="00A77CCE">
        <w:rPr>
          <w:rFonts w:ascii="Book Antiqua" w:hAnsi="Book Antiqua" w:cs="Arial"/>
          <w:sz w:val="40"/>
          <w:szCs w:val="40"/>
        </w:rPr>
        <w:t xml:space="preserve">A </w:t>
      </w:r>
      <w:r w:rsidRPr="00A77CCE">
        <w:rPr>
          <w:rFonts w:ascii="Book Antiqua" w:hAnsi="Book Antiqua" w:cs="Arial"/>
          <w:b/>
          <w:i/>
          <w:sz w:val="40"/>
          <w:szCs w:val="40"/>
        </w:rPr>
        <w:t>TAEG Zrt</w:t>
      </w:r>
      <w:r w:rsidRPr="00A77CCE">
        <w:rPr>
          <w:rFonts w:ascii="Book Antiqua" w:hAnsi="Book Antiqua" w:cs="Arial"/>
          <w:sz w:val="40"/>
          <w:szCs w:val="40"/>
        </w:rPr>
        <w:t>. a</w:t>
      </w:r>
      <w:r w:rsidR="00B40671" w:rsidRPr="00A77CCE">
        <w:rPr>
          <w:rFonts w:ascii="Book Antiqua" w:hAnsi="Book Antiqua" w:cs="Arial"/>
          <w:sz w:val="40"/>
          <w:szCs w:val="40"/>
        </w:rPr>
        <w:t xml:space="preserve"> </w:t>
      </w:r>
      <w:proofErr w:type="spellStart"/>
      <w:r w:rsidR="00B40671" w:rsidRPr="00A77CCE">
        <w:rPr>
          <w:rFonts w:ascii="Book Antiqua" w:hAnsi="Book Antiqua" w:cs="Arial"/>
          <w:b/>
          <w:i/>
          <w:sz w:val="40"/>
          <w:szCs w:val="40"/>
        </w:rPr>
        <w:t>L</w:t>
      </w:r>
      <w:r w:rsidR="00B40671" w:rsidRPr="00A77CCE">
        <w:rPr>
          <w:rFonts w:ascii="Book Antiqua" w:hAnsi="Book Antiqua" w:cs="Cambria"/>
          <w:b/>
          <w:i/>
          <w:sz w:val="40"/>
          <w:szCs w:val="40"/>
        </w:rPr>
        <w:t>ő</w:t>
      </w:r>
      <w:r w:rsidR="00B40671" w:rsidRPr="00A77CCE">
        <w:rPr>
          <w:rFonts w:ascii="Book Antiqua" w:hAnsi="Book Antiqua" w:cs="Arial"/>
          <w:b/>
          <w:i/>
          <w:sz w:val="40"/>
          <w:szCs w:val="40"/>
        </w:rPr>
        <w:t>v</w:t>
      </w:r>
      <w:r w:rsidR="00B40671" w:rsidRPr="00A77CCE">
        <w:rPr>
          <w:rFonts w:ascii="Book Antiqua" w:hAnsi="Book Antiqua" w:cs="Rockwell"/>
          <w:b/>
          <w:i/>
          <w:sz w:val="40"/>
          <w:szCs w:val="40"/>
        </w:rPr>
        <w:t>é</w:t>
      </w:r>
      <w:r w:rsidR="00B40671" w:rsidRPr="00A77CCE">
        <w:rPr>
          <w:rFonts w:ascii="Book Antiqua" w:hAnsi="Book Antiqua" w:cs="Arial"/>
          <w:b/>
          <w:i/>
          <w:sz w:val="40"/>
          <w:szCs w:val="40"/>
        </w:rPr>
        <w:t>r</w:t>
      </w:r>
      <w:proofErr w:type="spellEnd"/>
      <w:r w:rsidR="00B40671" w:rsidRPr="00A77CCE">
        <w:rPr>
          <w:rFonts w:ascii="Book Antiqua" w:hAnsi="Book Antiqua" w:cs="Arial"/>
          <w:b/>
          <w:i/>
          <w:sz w:val="40"/>
          <w:szCs w:val="40"/>
        </w:rPr>
        <w:t xml:space="preserve"> </w:t>
      </w:r>
      <w:r w:rsidRPr="00A77CCE">
        <w:rPr>
          <w:rFonts w:ascii="Book Antiqua" w:hAnsi="Book Antiqua" w:cs="Arial"/>
          <w:b/>
          <w:i/>
          <w:sz w:val="40"/>
          <w:szCs w:val="40"/>
        </w:rPr>
        <w:t>TE</w:t>
      </w:r>
      <w:r w:rsidRPr="00A77CCE">
        <w:rPr>
          <w:rFonts w:ascii="Book Antiqua" w:hAnsi="Book Antiqua" w:cs="Arial"/>
          <w:sz w:val="40"/>
          <w:szCs w:val="40"/>
        </w:rPr>
        <w:t xml:space="preserve"> </w:t>
      </w:r>
      <w:r w:rsidR="00B40671" w:rsidRPr="00A77CCE">
        <w:rPr>
          <w:rFonts w:ascii="Book Antiqua" w:hAnsi="Book Antiqua" w:cs="Arial"/>
          <w:sz w:val="40"/>
          <w:szCs w:val="40"/>
        </w:rPr>
        <w:t>közös szervezésben</w:t>
      </w:r>
      <w:r w:rsidR="003A377C" w:rsidRPr="00A77CCE">
        <w:rPr>
          <w:rFonts w:ascii="Book Antiqua" w:hAnsi="Book Antiqua" w:cs="Arial"/>
          <w:sz w:val="40"/>
          <w:szCs w:val="40"/>
        </w:rPr>
        <w:t xml:space="preserve"> hagyományosan</w:t>
      </w:r>
      <w:r w:rsidR="00B40671" w:rsidRPr="00A77CCE">
        <w:rPr>
          <w:rFonts w:ascii="Book Antiqua" w:hAnsi="Book Antiqua" w:cs="Arial"/>
          <w:sz w:val="40"/>
          <w:szCs w:val="40"/>
        </w:rPr>
        <w:t xml:space="preserve"> </w:t>
      </w:r>
      <w:r w:rsidR="003A377C" w:rsidRPr="00A77CCE">
        <w:rPr>
          <w:rFonts w:ascii="Book Antiqua" w:hAnsi="Book Antiqua" w:cs="Arial"/>
          <w:sz w:val="40"/>
          <w:szCs w:val="40"/>
        </w:rPr>
        <w:t>idén is meg</w:t>
      </w:r>
      <w:r w:rsidR="00391AB9" w:rsidRPr="00A77CCE">
        <w:rPr>
          <w:rFonts w:ascii="Book Antiqua" w:hAnsi="Book Antiqua" w:cs="Arial"/>
          <w:sz w:val="40"/>
          <w:szCs w:val="40"/>
        </w:rPr>
        <w:t>rend</w:t>
      </w:r>
      <w:r w:rsidRPr="00A77CCE">
        <w:rPr>
          <w:rFonts w:ascii="Book Antiqua" w:hAnsi="Book Antiqua" w:cs="Arial"/>
          <w:sz w:val="40"/>
          <w:szCs w:val="40"/>
        </w:rPr>
        <w:t>ez</w:t>
      </w:r>
      <w:r w:rsidR="00693477">
        <w:rPr>
          <w:rFonts w:ascii="Book Antiqua" w:hAnsi="Book Antiqua" w:cs="Arial"/>
          <w:sz w:val="40"/>
          <w:szCs w:val="40"/>
        </w:rPr>
        <w:t>i</w:t>
      </w:r>
    </w:p>
    <w:p w:rsidR="005F46DD" w:rsidRPr="00A90DA2" w:rsidRDefault="003A377C" w:rsidP="00CF5D98">
      <w:pPr>
        <w:jc w:val="center"/>
        <w:rPr>
          <w:rFonts w:ascii="Rockwell" w:hAnsi="Rockwell" w:cs="Times New Roman"/>
          <w:sz w:val="40"/>
          <w:szCs w:val="40"/>
        </w:rPr>
      </w:pPr>
      <w:r w:rsidRPr="00A90DA2">
        <w:rPr>
          <w:rFonts w:ascii="Rockwell" w:hAnsi="Rockwell" w:cs="Arial"/>
          <w:sz w:val="40"/>
          <w:szCs w:val="40"/>
        </w:rPr>
        <w:t xml:space="preserve"> a </w:t>
      </w:r>
      <w:r w:rsidRPr="00A561F7">
        <w:rPr>
          <w:rFonts w:ascii="Rockwell" w:hAnsi="Rockwell" w:cs="Arial"/>
          <w:b/>
          <w:i/>
          <w:sz w:val="40"/>
          <w:szCs w:val="40"/>
          <w:u w:val="single"/>
        </w:rPr>
        <w:t>Mikulás Túrát</w:t>
      </w:r>
      <w:r w:rsidRPr="00A90DA2">
        <w:rPr>
          <w:rFonts w:ascii="Rockwell" w:hAnsi="Rockwell" w:cs="Times New Roman"/>
          <w:sz w:val="40"/>
          <w:szCs w:val="40"/>
        </w:rPr>
        <w:t>.</w:t>
      </w:r>
    </w:p>
    <w:p w:rsidR="00BF3663" w:rsidRPr="003F25E0" w:rsidRDefault="00BF3663" w:rsidP="00A561F7">
      <w:pPr>
        <w:rPr>
          <w:rFonts w:ascii="Rockwell" w:hAnsi="Rockwell" w:cs="Times New Roman"/>
          <w:b/>
          <w:sz w:val="20"/>
          <w:szCs w:val="20"/>
        </w:rPr>
      </w:pPr>
      <w:r w:rsidRPr="003F25E0">
        <w:rPr>
          <w:rFonts w:ascii="Rockwell" w:hAnsi="Rockwell" w:cs="Times New Roman"/>
          <w:b/>
          <w:sz w:val="20"/>
          <w:szCs w:val="20"/>
          <w:u w:val="single"/>
        </w:rPr>
        <w:t>Az id</w:t>
      </w:r>
      <w:r w:rsidRPr="003F25E0">
        <w:rPr>
          <w:rFonts w:ascii="Cambria" w:hAnsi="Cambria" w:cs="Cambria"/>
          <w:b/>
          <w:sz w:val="20"/>
          <w:szCs w:val="20"/>
          <w:u w:val="single"/>
        </w:rPr>
        <w:t>ő</w:t>
      </w:r>
      <w:r w:rsidRPr="003F25E0">
        <w:rPr>
          <w:rFonts w:ascii="Rockwell" w:hAnsi="Rockwell" w:cs="Times New Roman"/>
          <w:b/>
          <w:sz w:val="20"/>
          <w:szCs w:val="20"/>
          <w:u w:val="single"/>
        </w:rPr>
        <w:t>pont:</w:t>
      </w:r>
      <w:r w:rsidRPr="003F25E0">
        <w:rPr>
          <w:rFonts w:ascii="Rockwell" w:hAnsi="Rockwell" w:cs="Times New Roman"/>
          <w:b/>
          <w:sz w:val="20"/>
          <w:szCs w:val="20"/>
        </w:rPr>
        <w:t xml:space="preserve"> 201</w:t>
      </w:r>
      <w:r w:rsidR="004F7A8D" w:rsidRPr="003F25E0">
        <w:rPr>
          <w:rFonts w:ascii="Rockwell" w:hAnsi="Rockwell" w:cs="Times New Roman"/>
          <w:b/>
          <w:sz w:val="20"/>
          <w:szCs w:val="20"/>
        </w:rPr>
        <w:t>8.</w:t>
      </w:r>
      <w:r w:rsidRPr="003F25E0">
        <w:rPr>
          <w:rFonts w:ascii="Rockwell" w:hAnsi="Rockwell" w:cs="Times New Roman"/>
          <w:b/>
          <w:sz w:val="20"/>
          <w:szCs w:val="20"/>
        </w:rPr>
        <w:t>december 02</w:t>
      </w:r>
      <w:r w:rsidR="004F7A8D" w:rsidRPr="003F25E0">
        <w:rPr>
          <w:rFonts w:ascii="Rockwell" w:hAnsi="Rockwell" w:cs="Times New Roman"/>
          <w:b/>
          <w:sz w:val="20"/>
          <w:szCs w:val="20"/>
        </w:rPr>
        <w:t>.(vasárnap</w:t>
      </w:r>
      <w:r w:rsidRPr="003F25E0">
        <w:rPr>
          <w:rFonts w:ascii="Rockwell" w:hAnsi="Rockwell" w:cs="Times New Roman"/>
          <w:b/>
          <w:sz w:val="20"/>
          <w:szCs w:val="20"/>
        </w:rPr>
        <w:t>)</w:t>
      </w:r>
    </w:p>
    <w:p w:rsidR="00BF3663" w:rsidRPr="00BF3663" w:rsidRDefault="00BF3663" w:rsidP="00A561F7">
      <w:pPr>
        <w:rPr>
          <w:rFonts w:ascii="Rockwell" w:hAnsi="Rockwell" w:cs="Times New Roman"/>
          <w:b/>
          <w:i/>
          <w:sz w:val="20"/>
          <w:szCs w:val="20"/>
        </w:rPr>
      </w:pPr>
      <w:r w:rsidRPr="00BF3663">
        <w:rPr>
          <w:rFonts w:ascii="Rockwell" w:hAnsi="Rockwell" w:cs="Times New Roman"/>
          <w:b/>
          <w:sz w:val="20"/>
          <w:szCs w:val="20"/>
          <w:u w:val="single"/>
        </w:rPr>
        <w:t>Gyülekez</w:t>
      </w:r>
      <w:r w:rsidRPr="00BF3663">
        <w:rPr>
          <w:rFonts w:ascii="Cambria" w:hAnsi="Cambria" w:cs="Cambria"/>
          <w:b/>
          <w:sz w:val="20"/>
          <w:szCs w:val="20"/>
          <w:u w:val="single"/>
        </w:rPr>
        <w:t>ő</w:t>
      </w:r>
      <w:r w:rsidRPr="00BF3663">
        <w:rPr>
          <w:rFonts w:ascii="Rockwell" w:hAnsi="Rockwell" w:cs="Times New Roman"/>
          <w:b/>
          <w:sz w:val="20"/>
          <w:szCs w:val="20"/>
          <w:u w:val="single"/>
        </w:rPr>
        <w:t>:</w:t>
      </w:r>
      <w:r w:rsidRPr="00BF3663">
        <w:rPr>
          <w:rFonts w:ascii="Rockwell" w:hAnsi="Rockwell" w:cs="Times New Roman"/>
          <w:b/>
          <w:sz w:val="20"/>
          <w:szCs w:val="20"/>
        </w:rPr>
        <w:t xml:space="preserve"> A </w:t>
      </w:r>
      <w:r w:rsidR="004F7A8D" w:rsidRPr="003F25E0">
        <w:rPr>
          <w:rFonts w:ascii="Rockwell" w:hAnsi="Rockwell" w:cs="Times New Roman"/>
          <w:b/>
          <w:sz w:val="20"/>
          <w:szCs w:val="20"/>
        </w:rPr>
        <w:t xml:space="preserve">Hotel </w:t>
      </w:r>
      <w:proofErr w:type="spellStart"/>
      <w:r w:rsidRPr="00BF3663">
        <w:rPr>
          <w:rFonts w:ascii="Rockwell" w:hAnsi="Rockwell" w:cs="Times New Roman"/>
          <w:b/>
          <w:sz w:val="20"/>
          <w:szCs w:val="20"/>
        </w:rPr>
        <w:t>L</w:t>
      </w:r>
      <w:r w:rsidR="004F7A8D" w:rsidRPr="003F25E0">
        <w:rPr>
          <w:rFonts w:ascii="Cambria" w:hAnsi="Cambria" w:cs="Cambria"/>
          <w:b/>
          <w:sz w:val="20"/>
          <w:szCs w:val="20"/>
        </w:rPr>
        <w:t>ő</w:t>
      </w:r>
      <w:r w:rsidRPr="00BF3663">
        <w:rPr>
          <w:rFonts w:ascii="Rockwell" w:hAnsi="Rockwell" w:cs="Times New Roman"/>
          <w:b/>
          <w:sz w:val="20"/>
          <w:szCs w:val="20"/>
        </w:rPr>
        <w:t>vér</w:t>
      </w:r>
      <w:proofErr w:type="spellEnd"/>
      <w:r w:rsidRPr="00BF3663">
        <w:rPr>
          <w:rFonts w:ascii="Rockwell" w:hAnsi="Rockwell" w:cs="Times New Roman"/>
          <w:b/>
          <w:sz w:val="20"/>
          <w:szCs w:val="20"/>
        </w:rPr>
        <w:t xml:space="preserve"> buszmegállóban, </w:t>
      </w:r>
      <w:r w:rsidR="004F7A8D" w:rsidRPr="003F25E0">
        <w:rPr>
          <w:rFonts w:ascii="Rockwell" w:hAnsi="Rockwell" w:cs="Times New Roman"/>
          <w:b/>
          <w:sz w:val="20"/>
          <w:szCs w:val="20"/>
        </w:rPr>
        <w:t>9.</w:t>
      </w:r>
      <w:r w:rsidRPr="00BF3663">
        <w:rPr>
          <w:rFonts w:ascii="Rockwell" w:hAnsi="Rockwell" w:cs="Times New Roman"/>
          <w:b/>
          <w:sz w:val="20"/>
          <w:szCs w:val="20"/>
        </w:rPr>
        <w:t>45-kor,</w:t>
      </w:r>
    </w:p>
    <w:p w:rsidR="00BF3663" w:rsidRPr="00BF3663" w:rsidRDefault="00BF3663" w:rsidP="00A561F7">
      <w:pPr>
        <w:rPr>
          <w:rFonts w:ascii="Rockwell" w:hAnsi="Rockwell" w:cs="Times New Roman"/>
          <w:b/>
          <w:sz w:val="20"/>
          <w:szCs w:val="20"/>
        </w:rPr>
      </w:pPr>
      <w:r w:rsidRPr="00BF3663">
        <w:rPr>
          <w:rFonts w:ascii="Rockwell" w:hAnsi="Rockwell" w:cs="Times New Roman"/>
          <w:b/>
          <w:sz w:val="20"/>
          <w:szCs w:val="20"/>
          <w:u w:val="single"/>
        </w:rPr>
        <w:t>Indulás:</w:t>
      </w:r>
      <w:r w:rsidRPr="00BF3663">
        <w:rPr>
          <w:rFonts w:ascii="Rockwell" w:hAnsi="Rockwell" w:cs="Times New Roman"/>
          <w:b/>
          <w:sz w:val="20"/>
          <w:szCs w:val="20"/>
        </w:rPr>
        <w:t xml:space="preserve"> </w:t>
      </w:r>
      <w:r w:rsidR="004F7A8D" w:rsidRPr="003F25E0">
        <w:rPr>
          <w:rFonts w:ascii="Rockwell" w:hAnsi="Rockwell" w:cs="Times New Roman"/>
          <w:b/>
          <w:sz w:val="20"/>
          <w:szCs w:val="20"/>
        </w:rPr>
        <w:t>10.</w:t>
      </w:r>
      <w:r w:rsidRPr="00BF3663">
        <w:rPr>
          <w:rFonts w:ascii="Rockwell" w:hAnsi="Rockwell" w:cs="Times New Roman"/>
          <w:b/>
          <w:sz w:val="20"/>
          <w:szCs w:val="20"/>
        </w:rPr>
        <w:t>00-kor.</w:t>
      </w:r>
    </w:p>
    <w:p w:rsidR="00BF3663" w:rsidRPr="003F25E0" w:rsidRDefault="00BF3663" w:rsidP="00A561F7">
      <w:pPr>
        <w:rPr>
          <w:rFonts w:ascii="Rockwell" w:hAnsi="Rockwell" w:cs="Times New Roman"/>
          <w:sz w:val="20"/>
          <w:szCs w:val="20"/>
        </w:rPr>
      </w:pPr>
      <w:r w:rsidRPr="00BF3663">
        <w:rPr>
          <w:rFonts w:ascii="Rockwell" w:hAnsi="Rockwell" w:cs="Times New Roman"/>
          <w:b/>
          <w:sz w:val="20"/>
          <w:szCs w:val="20"/>
          <w:u w:val="single"/>
        </w:rPr>
        <w:t>A túra útvonala:</w:t>
      </w:r>
      <w:r w:rsidRPr="00BF3663">
        <w:rPr>
          <w:rFonts w:ascii="Rockwell" w:hAnsi="Rockwell" w:cs="Times New Roman"/>
          <w:b/>
          <w:sz w:val="20"/>
          <w:szCs w:val="20"/>
        </w:rPr>
        <w:t xml:space="preserve"> </w:t>
      </w:r>
      <w:r w:rsidRPr="00BF3663">
        <w:rPr>
          <w:rFonts w:ascii="Rockwell" w:hAnsi="Rockwell" w:cs="Times New Roman"/>
          <w:sz w:val="20"/>
          <w:szCs w:val="20"/>
        </w:rPr>
        <w:t>A sárga sáv, amely felmegy a Károly parkolóig, és onnan a kék háromszög</w:t>
      </w:r>
      <w:r w:rsidRPr="00BF3663">
        <w:rPr>
          <w:rFonts w:ascii="Cambria" w:hAnsi="Cambria" w:cs="Cambria"/>
          <w:sz w:val="20"/>
          <w:szCs w:val="20"/>
        </w:rPr>
        <w:t>ű</w:t>
      </w:r>
      <w:r w:rsidRPr="00BF3663">
        <w:rPr>
          <w:rFonts w:ascii="Rockwell" w:hAnsi="Rockwell" w:cs="Times New Roman"/>
          <w:sz w:val="20"/>
          <w:szCs w:val="20"/>
        </w:rPr>
        <w:t xml:space="preserve"> jelz</w:t>
      </w:r>
      <w:r w:rsidRPr="00BF3663">
        <w:rPr>
          <w:rFonts w:ascii="Rockwell" w:hAnsi="Rockwell" w:cs="Harrington"/>
          <w:sz w:val="20"/>
          <w:szCs w:val="20"/>
        </w:rPr>
        <w:t>é</w:t>
      </w:r>
      <w:r w:rsidRPr="00BF3663">
        <w:rPr>
          <w:rFonts w:ascii="Rockwell" w:hAnsi="Rockwell" w:cs="Times New Roman"/>
          <w:sz w:val="20"/>
          <w:szCs w:val="20"/>
        </w:rPr>
        <w:t>sen, a</w:t>
      </w:r>
      <w:r w:rsidR="00552221" w:rsidRPr="003F25E0">
        <w:rPr>
          <w:rFonts w:ascii="Rockwell" w:hAnsi="Rockwell" w:cs="Times New Roman"/>
          <w:sz w:val="20"/>
          <w:szCs w:val="20"/>
        </w:rPr>
        <w:t xml:space="preserve"> Károly kilátónál lév</w:t>
      </w:r>
      <w:r w:rsidR="00552221" w:rsidRPr="003F25E0">
        <w:rPr>
          <w:rFonts w:ascii="Cambria" w:hAnsi="Cambria" w:cs="Cambria"/>
          <w:sz w:val="20"/>
          <w:szCs w:val="20"/>
        </w:rPr>
        <w:t>ő</w:t>
      </w:r>
      <w:r w:rsidRPr="00BF3663">
        <w:rPr>
          <w:rFonts w:ascii="Rockwell" w:hAnsi="Rockwell" w:cs="Times New Roman"/>
          <w:sz w:val="20"/>
          <w:szCs w:val="20"/>
        </w:rPr>
        <w:t xml:space="preserve"> </w:t>
      </w:r>
      <w:proofErr w:type="spellStart"/>
      <w:r w:rsidR="00552221" w:rsidRPr="003F25E0">
        <w:rPr>
          <w:rFonts w:ascii="Rockwell" w:hAnsi="Rockwell" w:cs="Times New Roman"/>
          <w:sz w:val="20"/>
          <w:szCs w:val="20"/>
        </w:rPr>
        <w:t>K</w:t>
      </w:r>
      <w:r w:rsidR="00552221" w:rsidRPr="003F25E0">
        <w:rPr>
          <w:rFonts w:ascii="Cambria" w:hAnsi="Cambria" w:cs="Cambria"/>
          <w:sz w:val="20"/>
          <w:szCs w:val="20"/>
        </w:rPr>
        <w:t>ő</w:t>
      </w:r>
      <w:r w:rsidR="00552221" w:rsidRPr="003F25E0">
        <w:rPr>
          <w:rFonts w:ascii="Rockwell" w:hAnsi="Rockwell" w:cs="Times New Roman"/>
          <w:sz w:val="20"/>
          <w:szCs w:val="20"/>
        </w:rPr>
        <w:t>halmy</w:t>
      </w:r>
      <w:proofErr w:type="spellEnd"/>
      <w:r w:rsidR="00552221" w:rsidRPr="003F25E0">
        <w:rPr>
          <w:rFonts w:ascii="Rockwell" w:hAnsi="Rockwell" w:cs="Times New Roman"/>
          <w:sz w:val="20"/>
          <w:szCs w:val="20"/>
        </w:rPr>
        <w:t xml:space="preserve"> </w:t>
      </w:r>
      <w:r w:rsidRPr="00BF3663">
        <w:rPr>
          <w:rFonts w:ascii="Rockwell" w:hAnsi="Rockwell" w:cs="Times New Roman"/>
          <w:sz w:val="20"/>
          <w:szCs w:val="20"/>
        </w:rPr>
        <w:t>múzeumba</w:t>
      </w:r>
      <w:r w:rsidR="00552221" w:rsidRPr="003F25E0">
        <w:rPr>
          <w:rFonts w:ascii="Rockwell" w:hAnsi="Rockwell" w:cs="Times New Roman"/>
          <w:sz w:val="20"/>
          <w:szCs w:val="20"/>
        </w:rPr>
        <w:t>.</w:t>
      </w:r>
    </w:p>
    <w:p w:rsidR="00552221" w:rsidRPr="003F25E0" w:rsidRDefault="00552221" w:rsidP="00A561F7">
      <w:pPr>
        <w:rPr>
          <w:rFonts w:ascii="Rockwell" w:hAnsi="Rockwell" w:cs="Times New Roman"/>
          <w:sz w:val="20"/>
          <w:szCs w:val="20"/>
        </w:rPr>
      </w:pPr>
      <w:r w:rsidRPr="003F25E0">
        <w:rPr>
          <w:rFonts w:ascii="Rockwell" w:hAnsi="Rockwell" w:cs="Times New Roman"/>
          <w:sz w:val="20"/>
          <w:szCs w:val="20"/>
        </w:rPr>
        <w:t>Itt énekszóval csalogatjuk ki a Mikulást, aki ajándékkal kedveskedik a gyerekeknek.</w:t>
      </w:r>
    </w:p>
    <w:p w:rsidR="00BF3663" w:rsidRPr="003F25E0" w:rsidRDefault="00552221" w:rsidP="00A561F7">
      <w:pPr>
        <w:rPr>
          <w:rFonts w:ascii="Harrington" w:hAnsi="Harrington" w:cs="Times New Roman"/>
          <w:sz w:val="20"/>
          <w:szCs w:val="20"/>
        </w:rPr>
      </w:pPr>
      <w:r w:rsidRPr="003F25E0">
        <w:rPr>
          <w:rFonts w:ascii="Harrington" w:hAnsi="Harringto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71A02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8400" cy="182880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3663" w:rsidRPr="00BF3663">
        <w:rPr>
          <w:rFonts w:ascii="Rockwell" w:hAnsi="Rockwell" w:cs="Times New Roman"/>
          <w:sz w:val="20"/>
          <w:szCs w:val="20"/>
        </w:rPr>
        <w:t>Útközben találkoz</w:t>
      </w:r>
      <w:r w:rsidRPr="003F25E0">
        <w:rPr>
          <w:rFonts w:ascii="Rockwell" w:hAnsi="Rockwell" w:cs="Times New Roman"/>
          <w:sz w:val="20"/>
          <w:szCs w:val="20"/>
        </w:rPr>
        <w:t>un</w:t>
      </w:r>
      <w:r w:rsidR="00BF3663" w:rsidRPr="00BF3663">
        <w:rPr>
          <w:rFonts w:ascii="Rockwell" w:hAnsi="Rockwell" w:cs="Times New Roman"/>
          <w:sz w:val="20"/>
          <w:szCs w:val="20"/>
        </w:rPr>
        <w:t xml:space="preserve">k a </w:t>
      </w:r>
      <w:r w:rsidR="004F7A8D" w:rsidRPr="003F25E0">
        <w:rPr>
          <w:rFonts w:ascii="Rockwell" w:hAnsi="Rockwell" w:cs="Times New Roman"/>
          <w:sz w:val="20"/>
          <w:szCs w:val="20"/>
        </w:rPr>
        <w:t>K</w:t>
      </w:r>
      <w:r w:rsidR="00BF3663" w:rsidRPr="00BF3663">
        <w:rPr>
          <w:rFonts w:ascii="Rockwell" w:hAnsi="Rockwell" w:cs="Times New Roman"/>
          <w:sz w:val="20"/>
          <w:szCs w:val="20"/>
        </w:rPr>
        <w:t>rampusszal.</w:t>
      </w:r>
    </w:p>
    <w:p w:rsidR="00552221" w:rsidRPr="003F25E0" w:rsidRDefault="00552221" w:rsidP="00A561F7">
      <w:pPr>
        <w:rPr>
          <w:rFonts w:ascii="Rockwell" w:hAnsi="Rockwell" w:cs="Times New Roman"/>
          <w:b/>
          <w:i/>
          <w:sz w:val="20"/>
          <w:szCs w:val="20"/>
          <w:u w:val="single"/>
        </w:rPr>
      </w:pPr>
      <w:r w:rsidRPr="003F25E0">
        <w:rPr>
          <w:rFonts w:ascii="Rockwell" w:hAnsi="Rockwell" w:cs="Times New Roman"/>
          <w:b/>
          <w:i/>
          <w:sz w:val="20"/>
          <w:szCs w:val="20"/>
          <w:u w:val="single"/>
        </w:rPr>
        <w:t>A túrán való részvétel gyermekek részére regisztrációhoz kötött.</w:t>
      </w:r>
    </w:p>
    <w:p w:rsidR="004F7A8D" w:rsidRPr="004F7A8D" w:rsidRDefault="004F7A8D" w:rsidP="00A561F7">
      <w:pPr>
        <w:rPr>
          <w:rFonts w:ascii="Rockwell" w:hAnsi="Rockwell" w:cs="Times New Roman"/>
          <w:b/>
          <w:i/>
          <w:sz w:val="20"/>
          <w:szCs w:val="20"/>
          <w:u w:val="single"/>
        </w:rPr>
      </w:pP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>Jelentkezési határid</w:t>
      </w:r>
      <w:r w:rsidRPr="004F7A8D">
        <w:rPr>
          <w:rFonts w:ascii="Cambria" w:hAnsi="Cambria" w:cs="Cambria"/>
          <w:b/>
          <w:i/>
          <w:sz w:val="20"/>
          <w:szCs w:val="20"/>
          <w:u w:val="single"/>
        </w:rPr>
        <w:t>ő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>: 201</w:t>
      </w:r>
      <w:r w:rsidRPr="003F25E0">
        <w:rPr>
          <w:rFonts w:ascii="Rockwell" w:hAnsi="Rockwell" w:cs="Times New Roman"/>
          <w:b/>
          <w:i/>
          <w:sz w:val="20"/>
          <w:szCs w:val="20"/>
          <w:u w:val="single"/>
        </w:rPr>
        <w:t>8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 xml:space="preserve"> november 28</w:t>
      </w:r>
      <w:r w:rsidRPr="003F25E0">
        <w:rPr>
          <w:rFonts w:ascii="Rockwell" w:hAnsi="Rockwell" w:cs="Times New Roman"/>
          <w:b/>
          <w:i/>
          <w:sz w:val="20"/>
          <w:szCs w:val="20"/>
          <w:u w:val="single"/>
        </w:rPr>
        <w:t>. 20.00-ig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 xml:space="preserve"> azaz (</w:t>
      </w:r>
      <w:r w:rsidRPr="003F25E0">
        <w:rPr>
          <w:rFonts w:ascii="Rockwell" w:hAnsi="Rockwell" w:cs="Times New Roman"/>
          <w:b/>
          <w:i/>
          <w:sz w:val="20"/>
          <w:szCs w:val="20"/>
          <w:u w:val="single"/>
        </w:rPr>
        <w:t>szerda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 xml:space="preserve"> estig).</w:t>
      </w:r>
    </w:p>
    <w:p w:rsidR="004F7A8D" w:rsidRPr="004F7A8D" w:rsidRDefault="004F7A8D" w:rsidP="00A561F7">
      <w:pPr>
        <w:rPr>
          <w:rFonts w:ascii="Rockwell" w:hAnsi="Rockwell" w:cs="Times New Roman"/>
          <w:b/>
          <w:i/>
          <w:sz w:val="20"/>
          <w:szCs w:val="20"/>
          <w:u w:val="single"/>
        </w:rPr>
      </w:pP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 xml:space="preserve">Kérem </w:t>
      </w:r>
      <w:r w:rsidR="00552221" w:rsidRPr="003F25E0">
        <w:rPr>
          <w:rFonts w:ascii="Rockwell" w:hAnsi="Rockwell" w:cs="Times New Roman"/>
          <w:b/>
          <w:i/>
          <w:sz w:val="20"/>
          <w:szCs w:val="20"/>
          <w:u w:val="single"/>
        </w:rPr>
        <w:t xml:space="preserve">a 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>jelentkezési határid</w:t>
      </w:r>
      <w:r w:rsidRPr="004F7A8D">
        <w:rPr>
          <w:rFonts w:ascii="Cambria" w:hAnsi="Cambria" w:cs="Cambria"/>
          <w:b/>
          <w:i/>
          <w:sz w:val="20"/>
          <w:szCs w:val="20"/>
          <w:u w:val="single"/>
        </w:rPr>
        <w:t>ő</w:t>
      </w:r>
      <w:r w:rsidRPr="004F7A8D">
        <w:rPr>
          <w:rFonts w:ascii="Rockwell" w:hAnsi="Rockwell" w:cs="Times New Roman"/>
          <w:b/>
          <w:i/>
          <w:sz w:val="20"/>
          <w:szCs w:val="20"/>
          <w:u w:val="single"/>
        </w:rPr>
        <w:t>t betartani.</w:t>
      </w:r>
    </w:p>
    <w:p w:rsidR="004F7A8D" w:rsidRPr="004F7A8D" w:rsidRDefault="004F7A8D" w:rsidP="00A561F7">
      <w:pPr>
        <w:rPr>
          <w:rFonts w:ascii="Rockwell" w:hAnsi="Rockwell" w:cs="Times New Roman"/>
          <w:b/>
          <w:sz w:val="20"/>
          <w:szCs w:val="20"/>
        </w:rPr>
      </w:pPr>
      <w:r w:rsidRPr="004F7A8D">
        <w:rPr>
          <w:rFonts w:ascii="Rockwell" w:hAnsi="Rockwell" w:cs="Times New Roman"/>
          <w:b/>
          <w:sz w:val="20"/>
          <w:szCs w:val="20"/>
        </w:rPr>
        <w:t xml:space="preserve">Jelentkezni lehet: a </w:t>
      </w:r>
      <w:hyperlink r:id="rId8" w:history="1">
        <w:r w:rsidRPr="004F7A8D">
          <w:rPr>
            <w:rStyle w:val="Hiperhivatkozs"/>
            <w:rFonts w:ascii="Rockwell" w:hAnsi="Rockwell" w:cs="Times New Roman"/>
            <w:b/>
            <w:sz w:val="20"/>
            <w:szCs w:val="20"/>
          </w:rPr>
          <w:t>lovertesopron@gmail.com</w:t>
        </w:r>
      </w:hyperlink>
      <w:r w:rsidRPr="004F7A8D">
        <w:rPr>
          <w:rFonts w:ascii="Rockwell" w:hAnsi="Rockwell" w:cs="Times New Roman"/>
          <w:sz w:val="20"/>
          <w:szCs w:val="20"/>
        </w:rPr>
        <w:t>,</w:t>
      </w:r>
    </w:p>
    <w:p w:rsidR="004F7A8D" w:rsidRPr="004F7A8D" w:rsidRDefault="004F7A8D" w:rsidP="00A561F7">
      <w:pPr>
        <w:rPr>
          <w:rFonts w:ascii="Rockwell" w:hAnsi="Rockwell" w:cs="Times New Roman"/>
          <w:b/>
          <w:sz w:val="20"/>
          <w:szCs w:val="20"/>
        </w:rPr>
      </w:pPr>
      <w:r w:rsidRPr="004F7A8D">
        <w:rPr>
          <w:rFonts w:ascii="Rockwell" w:hAnsi="Rockwell" w:cs="Times New Roman"/>
          <w:b/>
          <w:sz w:val="20"/>
          <w:szCs w:val="20"/>
        </w:rPr>
        <w:t>vagy a 06</w:t>
      </w:r>
      <w:r w:rsidR="00A90DA2" w:rsidRPr="003F25E0">
        <w:rPr>
          <w:rFonts w:ascii="Rockwell" w:hAnsi="Rockwell" w:cs="Times New Roman"/>
          <w:b/>
          <w:sz w:val="20"/>
          <w:szCs w:val="20"/>
        </w:rPr>
        <w:t xml:space="preserve"> </w:t>
      </w:r>
      <w:r w:rsidRPr="004F7A8D">
        <w:rPr>
          <w:rFonts w:ascii="Rockwell" w:hAnsi="Rockwell" w:cs="Times New Roman"/>
          <w:b/>
          <w:sz w:val="20"/>
          <w:szCs w:val="20"/>
        </w:rPr>
        <w:t>30</w:t>
      </w:r>
      <w:r w:rsidR="00A90DA2" w:rsidRPr="003F25E0">
        <w:rPr>
          <w:rFonts w:ascii="Rockwell" w:hAnsi="Rockwell" w:cs="Times New Roman"/>
          <w:b/>
          <w:sz w:val="20"/>
          <w:szCs w:val="20"/>
        </w:rPr>
        <w:t>/</w:t>
      </w:r>
      <w:r w:rsidRPr="004F7A8D">
        <w:rPr>
          <w:rFonts w:ascii="Rockwell" w:hAnsi="Rockwell" w:cs="Times New Roman"/>
          <w:b/>
          <w:sz w:val="20"/>
          <w:szCs w:val="20"/>
        </w:rPr>
        <w:t>2712-156 telefonon a megadott id</w:t>
      </w:r>
      <w:r w:rsidRPr="004F7A8D">
        <w:rPr>
          <w:rFonts w:ascii="Cambria" w:hAnsi="Cambria" w:cs="Cambria"/>
          <w:b/>
          <w:sz w:val="20"/>
          <w:szCs w:val="20"/>
        </w:rPr>
        <w:t>ő</w:t>
      </w:r>
      <w:r w:rsidRPr="004F7A8D">
        <w:rPr>
          <w:rFonts w:ascii="Rockwell" w:hAnsi="Rockwell" w:cs="Times New Roman"/>
          <w:b/>
          <w:sz w:val="20"/>
          <w:szCs w:val="20"/>
        </w:rPr>
        <w:t>pontig</w:t>
      </w:r>
    </w:p>
    <w:p w:rsidR="005F46DD" w:rsidRPr="00A561F7" w:rsidRDefault="005F46DD" w:rsidP="00A561F7">
      <w:pPr>
        <w:tabs>
          <w:tab w:val="left" w:pos="3735"/>
        </w:tabs>
        <w:rPr>
          <w:rFonts w:ascii="Rockwell" w:hAnsi="Rockwell" w:cs="Times New Roman"/>
          <w:sz w:val="20"/>
          <w:szCs w:val="20"/>
        </w:rPr>
      </w:pPr>
      <w:r w:rsidRPr="00A561F7">
        <w:rPr>
          <w:rFonts w:ascii="Rockwell" w:hAnsi="Rockwell" w:cs="Times New Roman"/>
          <w:b/>
          <w:sz w:val="20"/>
          <w:szCs w:val="20"/>
        </w:rPr>
        <w:t>Túravezet</w:t>
      </w:r>
      <w:r w:rsidRPr="00A561F7">
        <w:rPr>
          <w:rFonts w:ascii="Cambria" w:hAnsi="Cambria" w:cs="Cambria"/>
          <w:b/>
          <w:sz w:val="20"/>
          <w:szCs w:val="20"/>
        </w:rPr>
        <w:t>ő</w:t>
      </w:r>
      <w:r w:rsidRPr="00A561F7">
        <w:rPr>
          <w:rFonts w:ascii="Rockwell" w:hAnsi="Rockwell" w:cs="Times New Roman"/>
          <w:sz w:val="20"/>
          <w:szCs w:val="20"/>
        </w:rPr>
        <w:t xml:space="preserve">: Tömördy </w:t>
      </w:r>
      <w:proofErr w:type="gramStart"/>
      <w:r w:rsidRPr="00A561F7">
        <w:rPr>
          <w:rFonts w:ascii="Rockwell" w:hAnsi="Rockwell" w:cs="Times New Roman"/>
          <w:sz w:val="20"/>
          <w:szCs w:val="20"/>
        </w:rPr>
        <w:t xml:space="preserve">Szabolcs </w:t>
      </w:r>
      <w:r w:rsidR="00E01674" w:rsidRPr="00A561F7">
        <w:rPr>
          <w:rFonts w:ascii="Rockwell" w:hAnsi="Rockwell" w:cs="Times New Roman"/>
          <w:sz w:val="20"/>
          <w:szCs w:val="20"/>
        </w:rPr>
        <w:t xml:space="preserve"> 20</w:t>
      </w:r>
      <w:proofErr w:type="gramEnd"/>
      <w:r w:rsidR="00E01674" w:rsidRPr="00A561F7">
        <w:rPr>
          <w:rFonts w:ascii="Rockwell" w:hAnsi="Rockwell" w:cs="Times New Roman"/>
          <w:sz w:val="20"/>
          <w:szCs w:val="20"/>
        </w:rPr>
        <w:t>/9389-126</w:t>
      </w:r>
    </w:p>
    <w:p w:rsidR="00E01674" w:rsidRPr="00A561F7" w:rsidRDefault="00E01674" w:rsidP="00A561F7">
      <w:pPr>
        <w:tabs>
          <w:tab w:val="left" w:pos="3735"/>
        </w:tabs>
        <w:rPr>
          <w:rFonts w:ascii="Rockwell" w:hAnsi="Rockwell" w:cs="Times New Roman"/>
          <w:sz w:val="20"/>
          <w:szCs w:val="20"/>
        </w:rPr>
      </w:pPr>
      <w:r w:rsidRPr="00A561F7">
        <w:rPr>
          <w:rFonts w:ascii="Rockwell" w:hAnsi="Rockwell" w:cs="Times New Roman"/>
          <w:b/>
          <w:sz w:val="20"/>
          <w:szCs w:val="20"/>
        </w:rPr>
        <w:t>További információk</w:t>
      </w:r>
      <w:r w:rsidRPr="00A561F7">
        <w:rPr>
          <w:rFonts w:ascii="Rockwell" w:hAnsi="Rockwell" w:cs="Times New Roman"/>
          <w:sz w:val="20"/>
          <w:szCs w:val="20"/>
        </w:rPr>
        <w:t xml:space="preserve">: </w:t>
      </w:r>
      <w:proofErr w:type="spellStart"/>
      <w:r w:rsidR="004F7A8D" w:rsidRPr="00A561F7">
        <w:rPr>
          <w:rFonts w:ascii="Rockwell" w:hAnsi="Rockwell" w:cs="Times New Roman"/>
          <w:sz w:val="20"/>
          <w:szCs w:val="20"/>
        </w:rPr>
        <w:t>Fücsök</w:t>
      </w:r>
      <w:proofErr w:type="spellEnd"/>
      <w:r w:rsidR="004F7A8D" w:rsidRPr="00A561F7">
        <w:rPr>
          <w:rFonts w:ascii="Rockwell" w:hAnsi="Rockwell" w:cs="Times New Roman"/>
          <w:sz w:val="20"/>
          <w:szCs w:val="20"/>
        </w:rPr>
        <w:t xml:space="preserve"> Károly </w:t>
      </w:r>
      <w:r w:rsidR="004F7A8D" w:rsidRPr="00A561F7">
        <w:rPr>
          <w:rFonts w:ascii="Rockwell" w:hAnsi="Rockwell" w:cs="Times New Roman"/>
          <w:b/>
          <w:sz w:val="20"/>
          <w:szCs w:val="20"/>
        </w:rPr>
        <w:t>a 30/2712156, (lovertesopron@gmail.com)</w:t>
      </w:r>
    </w:p>
    <w:p w:rsidR="00E01674" w:rsidRPr="00A561F7" w:rsidRDefault="00E01674" w:rsidP="00A561F7">
      <w:pPr>
        <w:rPr>
          <w:rFonts w:ascii="Rockwell" w:hAnsi="Rockwell" w:cs="Times New Roman"/>
          <w:i/>
          <w:sz w:val="20"/>
          <w:szCs w:val="20"/>
        </w:rPr>
      </w:pPr>
      <w:r w:rsidRPr="00A561F7">
        <w:rPr>
          <w:rFonts w:ascii="Rockwell" w:hAnsi="Rockwell" w:cs="Times New Roman"/>
          <w:i/>
          <w:sz w:val="20"/>
          <w:szCs w:val="20"/>
        </w:rPr>
        <w:t>Minden résztvev</w:t>
      </w:r>
      <w:r w:rsidRPr="00A561F7">
        <w:rPr>
          <w:rFonts w:ascii="Cambria" w:hAnsi="Cambria" w:cs="Cambria"/>
          <w:i/>
          <w:sz w:val="20"/>
          <w:szCs w:val="20"/>
        </w:rPr>
        <w:t>ő</w:t>
      </w:r>
      <w:r w:rsidRPr="00A561F7">
        <w:rPr>
          <w:rFonts w:ascii="Rockwell" w:hAnsi="Rockwell" w:cs="Times New Roman"/>
          <w:i/>
          <w:sz w:val="20"/>
          <w:szCs w:val="20"/>
        </w:rPr>
        <w:t>nek kellemes id</w:t>
      </w:r>
      <w:r w:rsidRPr="00A561F7">
        <w:rPr>
          <w:rFonts w:ascii="Cambria" w:hAnsi="Cambria" w:cs="Cambria"/>
          <w:i/>
          <w:sz w:val="20"/>
          <w:szCs w:val="20"/>
        </w:rPr>
        <w:t>ő</w:t>
      </w:r>
      <w:r w:rsidRPr="00A561F7">
        <w:rPr>
          <w:rFonts w:ascii="Rockwell" w:hAnsi="Rockwell" w:cs="Times New Roman"/>
          <w:i/>
          <w:sz w:val="20"/>
          <w:szCs w:val="20"/>
        </w:rPr>
        <w:t xml:space="preserve">t </w:t>
      </w:r>
      <w:r w:rsidRPr="00A561F7">
        <w:rPr>
          <w:rFonts w:ascii="Rockwell" w:hAnsi="Rockwell" w:cs="Harrington"/>
          <w:i/>
          <w:sz w:val="20"/>
          <w:szCs w:val="20"/>
        </w:rPr>
        <w:t>é</w:t>
      </w:r>
      <w:r w:rsidRPr="00A561F7">
        <w:rPr>
          <w:rFonts w:ascii="Rockwell" w:hAnsi="Rockwell" w:cs="Times New Roman"/>
          <w:i/>
          <w:sz w:val="20"/>
          <w:szCs w:val="20"/>
        </w:rPr>
        <w:t>s j</w:t>
      </w:r>
      <w:r w:rsidRPr="00A561F7">
        <w:rPr>
          <w:rFonts w:ascii="Rockwell" w:hAnsi="Rockwell" w:cs="Harrington"/>
          <w:i/>
          <w:sz w:val="20"/>
          <w:szCs w:val="20"/>
        </w:rPr>
        <w:t>ó</w:t>
      </w:r>
      <w:r w:rsidRPr="00A561F7">
        <w:rPr>
          <w:rFonts w:ascii="Rockwell" w:hAnsi="Rockwell" w:cs="Times New Roman"/>
          <w:i/>
          <w:sz w:val="20"/>
          <w:szCs w:val="20"/>
        </w:rPr>
        <w:t xml:space="preserve"> t</w:t>
      </w:r>
      <w:r w:rsidRPr="00A561F7">
        <w:rPr>
          <w:rFonts w:ascii="Rockwell" w:hAnsi="Rockwell" w:cs="Harrington"/>
          <w:i/>
          <w:sz w:val="20"/>
          <w:szCs w:val="20"/>
        </w:rPr>
        <w:t>ú</w:t>
      </w:r>
      <w:r w:rsidRPr="00A561F7">
        <w:rPr>
          <w:rFonts w:ascii="Rockwell" w:hAnsi="Rockwell" w:cs="Times New Roman"/>
          <w:i/>
          <w:sz w:val="20"/>
          <w:szCs w:val="20"/>
        </w:rPr>
        <w:t>r</w:t>
      </w:r>
      <w:r w:rsidRPr="00A561F7">
        <w:rPr>
          <w:rFonts w:ascii="Rockwell" w:hAnsi="Rockwell" w:cs="Harrington"/>
          <w:i/>
          <w:sz w:val="20"/>
          <w:szCs w:val="20"/>
        </w:rPr>
        <w:t>á</w:t>
      </w:r>
      <w:r w:rsidRPr="00A561F7">
        <w:rPr>
          <w:rFonts w:ascii="Rockwell" w:hAnsi="Rockwell" w:cs="Times New Roman"/>
          <w:i/>
          <w:sz w:val="20"/>
          <w:szCs w:val="20"/>
        </w:rPr>
        <w:t>z</w:t>
      </w:r>
      <w:r w:rsidRPr="00A561F7">
        <w:rPr>
          <w:rFonts w:ascii="Rockwell" w:hAnsi="Rockwell" w:cs="Harrington"/>
          <w:i/>
          <w:sz w:val="20"/>
          <w:szCs w:val="20"/>
        </w:rPr>
        <w:t>á</w:t>
      </w:r>
      <w:r w:rsidRPr="00A561F7">
        <w:rPr>
          <w:rFonts w:ascii="Rockwell" w:hAnsi="Rockwell" w:cs="Times New Roman"/>
          <w:i/>
          <w:sz w:val="20"/>
          <w:szCs w:val="20"/>
        </w:rPr>
        <w:t>st k</w:t>
      </w:r>
      <w:r w:rsidRPr="00A561F7">
        <w:rPr>
          <w:rFonts w:ascii="Rockwell" w:hAnsi="Rockwell" w:cs="Harrington"/>
          <w:i/>
          <w:sz w:val="20"/>
          <w:szCs w:val="20"/>
        </w:rPr>
        <w:t>í</w:t>
      </w:r>
      <w:r w:rsidRPr="00A561F7">
        <w:rPr>
          <w:rFonts w:ascii="Rockwell" w:hAnsi="Rockwell" w:cs="Times New Roman"/>
          <w:i/>
          <w:sz w:val="20"/>
          <w:szCs w:val="20"/>
        </w:rPr>
        <w:t>v</w:t>
      </w:r>
      <w:r w:rsidRPr="00A561F7">
        <w:rPr>
          <w:rFonts w:ascii="Rockwell" w:hAnsi="Rockwell" w:cs="Harrington"/>
          <w:i/>
          <w:sz w:val="20"/>
          <w:szCs w:val="20"/>
        </w:rPr>
        <w:t>á</w:t>
      </w:r>
      <w:r w:rsidRPr="00A561F7">
        <w:rPr>
          <w:rFonts w:ascii="Rockwell" w:hAnsi="Rockwell" w:cs="Times New Roman"/>
          <w:i/>
          <w:sz w:val="20"/>
          <w:szCs w:val="20"/>
        </w:rPr>
        <w:t>n a rendez</w:t>
      </w:r>
      <w:r w:rsidRPr="00A561F7">
        <w:rPr>
          <w:rFonts w:ascii="Cambria" w:hAnsi="Cambria" w:cs="Cambria"/>
          <w:i/>
          <w:sz w:val="20"/>
          <w:szCs w:val="20"/>
        </w:rPr>
        <w:t>ő</w:t>
      </w:r>
      <w:r w:rsidRPr="00A561F7">
        <w:rPr>
          <w:rFonts w:ascii="Rockwell" w:hAnsi="Rockwell" w:cs="Times New Roman"/>
          <w:i/>
          <w:sz w:val="20"/>
          <w:szCs w:val="20"/>
        </w:rPr>
        <w:t>s</w:t>
      </w:r>
      <w:r w:rsidRPr="00A561F7">
        <w:rPr>
          <w:rFonts w:ascii="Rockwell" w:hAnsi="Rockwell" w:cs="Harrington"/>
          <w:i/>
          <w:sz w:val="20"/>
          <w:szCs w:val="20"/>
        </w:rPr>
        <w:t>é</w:t>
      </w:r>
      <w:r w:rsidRPr="00A561F7">
        <w:rPr>
          <w:rFonts w:ascii="Rockwell" w:hAnsi="Rockwell" w:cs="Times New Roman"/>
          <w:i/>
          <w:sz w:val="20"/>
          <w:szCs w:val="20"/>
        </w:rPr>
        <w:t>g.</w:t>
      </w:r>
    </w:p>
    <w:p w:rsidR="006E3961" w:rsidRPr="00A561F7" w:rsidRDefault="006E3961" w:rsidP="00A561F7">
      <w:pPr>
        <w:rPr>
          <w:rFonts w:ascii="Rockwell" w:hAnsi="Rockwell" w:cs="Times New Roman"/>
          <w:i/>
          <w:sz w:val="20"/>
          <w:szCs w:val="20"/>
        </w:rPr>
      </w:pPr>
      <w:r w:rsidRPr="00A561F7">
        <w:rPr>
          <w:rFonts w:ascii="Rockwell" w:hAnsi="Rockwell" w:cs="Times New Roman"/>
          <w:i/>
          <w:sz w:val="20"/>
          <w:szCs w:val="20"/>
        </w:rPr>
        <w:t>A túrán mindenki saját felel</w:t>
      </w:r>
      <w:r w:rsidRPr="00A561F7">
        <w:rPr>
          <w:rFonts w:ascii="Cambria" w:hAnsi="Cambria" w:cs="Cambria"/>
          <w:i/>
          <w:sz w:val="20"/>
          <w:szCs w:val="20"/>
        </w:rPr>
        <w:t>ő</w:t>
      </w:r>
      <w:r w:rsidRPr="00A561F7">
        <w:rPr>
          <w:rFonts w:ascii="Rockwell" w:hAnsi="Rockwell" w:cs="Times New Roman"/>
          <w:i/>
          <w:sz w:val="20"/>
          <w:szCs w:val="20"/>
        </w:rPr>
        <w:t>ss</w:t>
      </w:r>
      <w:r w:rsidRPr="00A561F7">
        <w:rPr>
          <w:rFonts w:ascii="Rockwell" w:hAnsi="Rockwell" w:cs="Harrington"/>
          <w:i/>
          <w:sz w:val="20"/>
          <w:szCs w:val="20"/>
        </w:rPr>
        <w:t>é</w:t>
      </w:r>
      <w:r w:rsidRPr="00A561F7">
        <w:rPr>
          <w:rFonts w:ascii="Rockwell" w:hAnsi="Rockwell" w:cs="Times New Roman"/>
          <w:i/>
          <w:sz w:val="20"/>
          <w:szCs w:val="20"/>
        </w:rPr>
        <w:t>g</w:t>
      </w:r>
      <w:r w:rsidRPr="00A561F7">
        <w:rPr>
          <w:rFonts w:ascii="Rockwell" w:hAnsi="Rockwell" w:cs="Harrington"/>
          <w:i/>
          <w:sz w:val="20"/>
          <w:szCs w:val="20"/>
        </w:rPr>
        <w:t>é</w:t>
      </w:r>
      <w:r w:rsidRPr="00A561F7">
        <w:rPr>
          <w:rFonts w:ascii="Rockwell" w:hAnsi="Rockwell" w:cs="Times New Roman"/>
          <w:i/>
          <w:sz w:val="20"/>
          <w:szCs w:val="20"/>
        </w:rPr>
        <w:t>re vehet r</w:t>
      </w:r>
      <w:r w:rsidRPr="00A561F7">
        <w:rPr>
          <w:rFonts w:ascii="Rockwell" w:hAnsi="Rockwell" w:cs="Harrington"/>
          <w:i/>
          <w:sz w:val="20"/>
          <w:szCs w:val="20"/>
        </w:rPr>
        <w:t>é</w:t>
      </w:r>
      <w:r w:rsidRPr="00A561F7">
        <w:rPr>
          <w:rFonts w:ascii="Rockwell" w:hAnsi="Rockwell" w:cs="Times New Roman"/>
          <w:i/>
          <w:sz w:val="20"/>
          <w:szCs w:val="20"/>
        </w:rPr>
        <w:t>szt.</w:t>
      </w:r>
    </w:p>
    <w:p w:rsidR="005F46DD" w:rsidRPr="003F25E0" w:rsidRDefault="005F46DD" w:rsidP="00A561F7">
      <w:pPr>
        <w:rPr>
          <w:rFonts w:ascii="Harrington" w:hAnsi="Harrington"/>
          <w:sz w:val="20"/>
          <w:szCs w:val="20"/>
        </w:rPr>
      </w:pPr>
      <w:bookmarkStart w:id="0" w:name="_GoBack"/>
      <w:bookmarkEnd w:id="0"/>
    </w:p>
    <w:sectPr w:rsidR="005F46DD" w:rsidRPr="003F25E0" w:rsidSect="00A5054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73C" w:rsidRDefault="003F073C" w:rsidP="007D3D8E">
      <w:pPr>
        <w:spacing w:after="0" w:line="240" w:lineRule="auto"/>
      </w:pPr>
      <w:r>
        <w:separator/>
      </w:r>
    </w:p>
  </w:endnote>
  <w:endnote w:type="continuationSeparator" w:id="0">
    <w:p w:rsidR="003F073C" w:rsidRDefault="003F073C" w:rsidP="007D3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73C" w:rsidRDefault="003F073C" w:rsidP="007D3D8E">
      <w:pPr>
        <w:spacing w:after="0" w:line="240" w:lineRule="auto"/>
      </w:pPr>
      <w:r>
        <w:separator/>
      </w:r>
    </w:p>
  </w:footnote>
  <w:footnote w:type="continuationSeparator" w:id="0">
    <w:p w:rsidR="003F073C" w:rsidRDefault="003F073C" w:rsidP="007D3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D8E" w:rsidRDefault="007D3D8E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4024630</wp:posOffset>
          </wp:positionH>
          <wp:positionV relativeFrom="paragraph">
            <wp:posOffset>-401955</wp:posOffset>
          </wp:positionV>
          <wp:extent cx="2143125" cy="2076450"/>
          <wp:effectExtent l="19050" t="0" r="9525" b="0"/>
          <wp:wrapTopAndBottom/>
          <wp:docPr id="2" name="Kép 1" descr="beolvasás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olvasás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207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 w:rsidRPr="007D3D8E">
      <w:rPr>
        <w:noProof/>
        <w:lang w:eastAsia="hu-HU"/>
      </w:rPr>
      <w:drawing>
        <wp:inline distT="0" distB="0" distL="0" distR="0">
          <wp:extent cx="1400175" cy="1400175"/>
          <wp:effectExtent l="19050" t="0" r="9525" b="0"/>
          <wp:docPr id="9" name="Kép 4" descr="termeszetjáró sopron emblé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meszetjáró sopron emblém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712" cy="1399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="001F6FA9">
      <w:t xml:space="preserve">   </w:t>
    </w:r>
    <w:r>
      <w:t xml:space="preserve">        </w:t>
    </w:r>
    <w:r w:rsidRPr="007D3D8E">
      <w:rPr>
        <w:noProof/>
        <w:lang w:eastAsia="hu-HU"/>
      </w:rPr>
      <w:drawing>
        <wp:inline distT="0" distB="0" distL="0" distR="0">
          <wp:extent cx="1524000" cy="1430867"/>
          <wp:effectExtent l="19050" t="0" r="0" b="0"/>
          <wp:docPr id="7" name="Kép 0" descr="taeg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eg-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27547" cy="1434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  <w:r w:rsidRPr="007D3D8E">
      <w:rPr>
        <w:noProof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4872355</wp:posOffset>
          </wp:positionH>
          <wp:positionV relativeFrom="paragraph">
            <wp:posOffset>-392430</wp:posOffset>
          </wp:positionV>
          <wp:extent cx="1619250" cy="1571625"/>
          <wp:effectExtent l="19050" t="0" r="0" b="0"/>
          <wp:wrapTopAndBottom/>
          <wp:docPr id="4" name="Kép 1" descr="beolvasás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olvasás0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inline distT="0" distB="0" distL="0" distR="0">
          <wp:extent cx="5760720" cy="5760720"/>
          <wp:effectExtent l="19050" t="0" r="0" b="0"/>
          <wp:docPr id="3" name="Kép 2" descr="termeszetjáró sopron emblé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meszetjáró sopron emblém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D8E"/>
    <w:rsid w:val="0013660F"/>
    <w:rsid w:val="001F6FA9"/>
    <w:rsid w:val="00391AB9"/>
    <w:rsid w:val="003A377C"/>
    <w:rsid w:val="003C46D0"/>
    <w:rsid w:val="003F073C"/>
    <w:rsid w:val="003F25E0"/>
    <w:rsid w:val="00443F4A"/>
    <w:rsid w:val="004910B9"/>
    <w:rsid w:val="004F7A8D"/>
    <w:rsid w:val="00537ED0"/>
    <w:rsid w:val="00552221"/>
    <w:rsid w:val="005F46DD"/>
    <w:rsid w:val="006777AF"/>
    <w:rsid w:val="00693477"/>
    <w:rsid w:val="006E3961"/>
    <w:rsid w:val="007D3D8E"/>
    <w:rsid w:val="007E01D7"/>
    <w:rsid w:val="00816A0A"/>
    <w:rsid w:val="00A50545"/>
    <w:rsid w:val="00A561F7"/>
    <w:rsid w:val="00A77CCE"/>
    <w:rsid w:val="00A90DA2"/>
    <w:rsid w:val="00B40671"/>
    <w:rsid w:val="00B634D4"/>
    <w:rsid w:val="00BF3663"/>
    <w:rsid w:val="00CF5D98"/>
    <w:rsid w:val="00E01674"/>
    <w:rsid w:val="00E3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28D9E"/>
  <w15:docId w15:val="{1C2677EA-6034-479E-902B-4DAF3580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5054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D3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D3D8E"/>
  </w:style>
  <w:style w:type="paragraph" w:styleId="llb">
    <w:name w:val="footer"/>
    <w:basedOn w:val="Norml"/>
    <w:link w:val="llbChar"/>
    <w:uiPriority w:val="99"/>
    <w:semiHidden/>
    <w:unhideWhenUsed/>
    <w:rsid w:val="007D3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7D3D8E"/>
  </w:style>
  <w:style w:type="paragraph" w:styleId="Buborkszveg">
    <w:name w:val="Balloon Text"/>
    <w:basedOn w:val="Norml"/>
    <w:link w:val="BuborkszvegChar"/>
    <w:uiPriority w:val="99"/>
    <w:semiHidden/>
    <w:unhideWhenUsed/>
    <w:rsid w:val="007D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D3D8E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F7A8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F7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vertesopr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C6CB6-C740-4C34-8C84-F6B85637A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131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Tömördy Szabolcs</dc:creator>
  <cp:keywords/>
  <dc:description/>
  <cp:lastModifiedBy>Szabolcs Tömördy</cp:lastModifiedBy>
  <cp:revision>6</cp:revision>
  <cp:lastPrinted>2018-11-06T13:57:00Z</cp:lastPrinted>
  <dcterms:created xsi:type="dcterms:W3CDTF">2018-11-06T11:24:00Z</dcterms:created>
  <dcterms:modified xsi:type="dcterms:W3CDTF">2018-11-07T09:49:00Z</dcterms:modified>
</cp:coreProperties>
</file>